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D3D" w:rsidRPr="005F3D3D" w:rsidRDefault="005F3D3D" w:rsidP="005F3D3D">
      <w:pPr>
        <w:shd w:val="clear" w:color="auto" w:fill="FFFFFF"/>
        <w:spacing w:after="100" w:afterAutospacing="1" w:line="240" w:lineRule="auto"/>
        <w:rPr>
          <w:rFonts w:ascii="TdA" w:eastAsia="Times New Roman" w:hAnsi="TdA" w:cs="Times New Roman"/>
          <w:color w:val="212529"/>
          <w:sz w:val="24"/>
          <w:szCs w:val="24"/>
          <w:lang w:eastAsia="de-DE"/>
        </w:rPr>
      </w:pPr>
      <w:r w:rsidRPr="005F3D3D">
        <w:rPr>
          <w:rFonts w:ascii="TdA" w:eastAsia="Times New Roman" w:hAnsi="TdA" w:cs="Times New Roman"/>
          <w:color w:val="212529"/>
          <w:sz w:val="24"/>
          <w:szCs w:val="24"/>
          <w:lang w:eastAsia="de-DE"/>
        </w:rPr>
        <w:t>Puppenspiel</w:t>
      </w:r>
    </w:p>
    <w:p w:rsidR="005F3D3D" w:rsidRPr="005F3D3D" w:rsidRDefault="005F3D3D" w:rsidP="005F3D3D">
      <w:pPr>
        <w:shd w:val="clear" w:color="auto" w:fill="FFFFFF"/>
        <w:spacing w:after="100" w:afterAutospacing="1" w:line="705" w:lineRule="atLeast"/>
        <w:outlineLvl w:val="0"/>
        <w:rPr>
          <w:rFonts w:ascii="TdA" w:eastAsia="Times New Roman" w:hAnsi="TdA" w:cs="Times New Roman"/>
          <w:color w:val="212529"/>
          <w:kern w:val="36"/>
          <w:sz w:val="59"/>
          <w:szCs w:val="59"/>
          <w:lang w:eastAsia="de-DE"/>
        </w:rPr>
      </w:pPr>
      <w:r w:rsidRPr="005F3D3D">
        <w:rPr>
          <w:rFonts w:ascii="TdA" w:eastAsia="Times New Roman" w:hAnsi="TdA" w:cs="Times New Roman"/>
          <w:b/>
          <w:bCs/>
          <w:color w:val="212529"/>
          <w:kern w:val="36"/>
          <w:sz w:val="59"/>
          <w:szCs w:val="59"/>
          <w:lang w:eastAsia="de-DE"/>
        </w:rPr>
        <w:t>DIE KUH</w:t>
      </w:r>
      <w:r w:rsidRPr="005F3D3D">
        <w:rPr>
          <w:rFonts w:ascii="TdA" w:eastAsia="Times New Roman" w:hAnsi="TdA" w:cs="Times New Roman"/>
          <w:b/>
          <w:bCs/>
          <w:color w:val="212529"/>
          <w:kern w:val="36"/>
          <w:sz w:val="59"/>
          <w:szCs w:val="59"/>
          <w:lang w:eastAsia="de-DE"/>
        </w:rPr>
        <w:br/>
        <w:t>ROSMARIE</w:t>
      </w:r>
    </w:p>
    <w:p w:rsidR="005F3D3D" w:rsidRPr="005F3D3D" w:rsidRDefault="005F3D3D" w:rsidP="005F3D3D">
      <w:pPr>
        <w:shd w:val="clear" w:color="auto" w:fill="FFFFFF"/>
        <w:spacing w:after="100" w:afterAutospacing="1" w:line="240" w:lineRule="auto"/>
        <w:rPr>
          <w:rFonts w:ascii="TdA" w:eastAsia="Times New Roman" w:hAnsi="TdA" w:cs="Times New Roman"/>
          <w:color w:val="212529"/>
          <w:sz w:val="24"/>
          <w:szCs w:val="24"/>
          <w:lang w:eastAsia="de-DE"/>
        </w:rPr>
      </w:pPr>
      <w:proofErr w:type="spellStart"/>
      <w:r w:rsidRPr="005F3D3D">
        <w:rPr>
          <w:rFonts w:ascii="TdA" w:eastAsia="Times New Roman" w:hAnsi="TdA" w:cs="Times New Roman"/>
          <w:color w:val="212529"/>
          <w:sz w:val="24"/>
          <w:szCs w:val="24"/>
          <w:lang w:eastAsia="de-DE"/>
        </w:rPr>
        <w:t>Mecker</w:t>
      </w:r>
      <w:proofErr w:type="spellEnd"/>
      <w:r w:rsidRPr="005F3D3D">
        <w:rPr>
          <w:rFonts w:ascii="TdA" w:eastAsia="Times New Roman" w:hAnsi="TdA" w:cs="Times New Roman"/>
          <w:color w:val="212529"/>
          <w:sz w:val="24"/>
          <w:szCs w:val="24"/>
          <w:lang w:eastAsia="de-DE"/>
        </w:rPr>
        <w:t xml:space="preserve">, </w:t>
      </w:r>
      <w:proofErr w:type="spellStart"/>
      <w:r w:rsidRPr="005F3D3D">
        <w:rPr>
          <w:rFonts w:ascii="TdA" w:eastAsia="Times New Roman" w:hAnsi="TdA" w:cs="Times New Roman"/>
          <w:color w:val="212529"/>
          <w:sz w:val="24"/>
          <w:szCs w:val="24"/>
          <w:lang w:eastAsia="de-DE"/>
        </w:rPr>
        <w:t>Mecker</w:t>
      </w:r>
      <w:proofErr w:type="spellEnd"/>
      <w:r w:rsidRPr="005F3D3D">
        <w:rPr>
          <w:rFonts w:ascii="TdA" w:eastAsia="Times New Roman" w:hAnsi="TdA" w:cs="Times New Roman"/>
          <w:color w:val="212529"/>
          <w:sz w:val="24"/>
          <w:szCs w:val="24"/>
          <w:lang w:eastAsia="de-DE"/>
        </w:rPr>
        <w:t xml:space="preserve">, </w:t>
      </w:r>
      <w:proofErr w:type="spellStart"/>
      <w:r w:rsidRPr="005F3D3D">
        <w:rPr>
          <w:rFonts w:ascii="TdA" w:eastAsia="Times New Roman" w:hAnsi="TdA" w:cs="Times New Roman"/>
          <w:color w:val="212529"/>
          <w:sz w:val="24"/>
          <w:szCs w:val="24"/>
          <w:lang w:eastAsia="de-DE"/>
        </w:rPr>
        <w:t>Mecker</w:t>
      </w:r>
      <w:proofErr w:type="spellEnd"/>
      <w:r w:rsidRPr="005F3D3D">
        <w:rPr>
          <w:rFonts w:ascii="TdA" w:eastAsia="Times New Roman" w:hAnsi="TdA" w:cs="Times New Roman"/>
          <w:color w:val="212529"/>
          <w:sz w:val="24"/>
          <w:szCs w:val="24"/>
          <w:lang w:eastAsia="de-DE"/>
        </w:rPr>
        <w:t>. Keine Ziege, sondern die Kuh Rosmarie ist es, die ihrem Unmut lautstark Luft macht. Und zwar von früh bis spät. Den anderen Tieren auf dem Bauernhof geht das gehörig auf die Nerven. Denn niemand hört sich gern an, dass der Fisch beim Schwimmen eine Badehose zu tragen habe, der Hund sein Fressen nicht so schlingen solle und dass das Schwein sich nicht schmutzig machen dürfe. Als auch der Bauer sein Fett abbekommt, reicht es ihm. Er setzt Rosmarie in das nächstbeste Flugzeug nach irgendwohin. Hauptsache – ganz weit weg. Endlich kehrt Ruhe ein. Aber nicht für lange.</w:t>
      </w:r>
    </w:p>
    <w:p w:rsidR="003F28CC" w:rsidRDefault="003F28CC">
      <w:bookmarkStart w:id="0" w:name="_GoBack"/>
      <w:bookmarkEnd w:id="0"/>
    </w:p>
    <w:sectPr w:rsidR="003F28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d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3D"/>
    <w:rsid w:val="00361A97"/>
    <w:rsid w:val="003F28CC"/>
    <w:rsid w:val="005F3D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F5AD8-E7A8-4CA2-81EC-D2BAAB70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6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539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Junker</dc:creator>
  <cp:keywords/>
  <dc:description/>
  <cp:lastModifiedBy>Silke Junker</cp:lastModifiedBy>
  <cp:revision>2</cp:revision>
  <dcterms:created xsi:type="dcterms:W3CDTF">2026-05-11T11:08:00Z</dcterms:created>
  <dcterms:modified xsi:type="dcterms:W3CDTF">2026-05-11T11:08:00Z</dcterms:modified>
</cp:coreProperties>
</file>